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87F" w:rsidRDefault="00E61016">
      <w:pPr>
        <w:pStyle w:val="Corpodetexto1"/>
        <w:rPr>
          <w:rFonts w:ascii="Arial" w:hAnsi="Arial"/>
          <w:sz w:val="2"/>
        </w:rPr>
      </w:pPr>
    </w:p>
    <w:p w:rsidR="00FA387F" w:rsidRDefault="00E019A8">
      <w:pPr>
        <w:pStyle w:val="Corpodetexto21"/>
        <w:rPr>
          <w:rFonts w:ascii="Gill Sans MT" w:hAnsi="Gill Sans MT"/>
        </w:rPr>
      </w:pPr>
      <w:r>
        <w:rPr>
          <w:rFonts w:ascii="Gill Sans MT" w:hAnsi="Gill Sans MT"/>
          <w:iCs/>
          <w:spacing w:val="-4"/>
        </w:rPr>
        <w:t>DECLARAÇÃO DE RECEÇÃO DO PGA NO INÍCIO DA EMPREITADA</w:t>
      </w:r>
    </w:p>
    <w:p w:rsidR="00FA387F" w:rsidRDefault="00E61016">
      <w:pPr>
        <w:tabs>
          <w:tab w:val="left" w:pos="8647"/>
        </w:tabs>
        <w:jc w:val="center"/>
        <w:rPr>
          <w:rFonts w:ascii="Gill Sans MT" w:hAnsi="Gill Sans MT"/>
          <w:sz w:val="24"/>
        </w:rPr>
      </w:pPr>
    </w:p>
    <w:p w:rsidR="00FA387F" w:rsidRDefault="00E61016">
      <w:pPr>
        <w:tabs>
          <w:tab w:val="left" w:pos="8647"/>
        </w:tabs>
        <w:jc w:val="center"/>
        <w:rPr>
          <w:rFonts w:ascii="Gill Sans MT" w:hAnsi="Gill Sans MT"/>
          <w:sz w:val="24"/>
        </w:rPr>
      </w:pPr>
    </w:p>
    <w:tbl>
      <w:tblPr>
        <w:tblStyle w:val="Tabelanormal1"/>
        <w:tblW w:w="48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696"/>
      </w:tblGrid>
      <w:tr w:rsidR="00FA387F">
        <w:tc>
          <w:tcPr>
            <w:tcW w:w="5000" w:type="pct"/>
          </w:tcPr>
          <w:p w:rsidR="00FA387F" w:rsidRDefault="00E61016">
            <w:pPr>
              <w:pStyle w:val="Ttulo10"/>
              <w:spacing w:before="100" w:beforeAutospacing="1" w:after="100" w:afterAutospacing="1" w:line="300" w:lineRule="atLeast"/>
              <w:rPr>
                <w:rFonts w:ascii="Gill Sans MT" w:hAnsi="Gill Sans MT"/>
                <w:b w:val="0"/>
                <w:sz w:val="20"/>
              </w:rPr>
            </w:pPr>
          </w:p>
          <w:p w:rsidR="00FA387F" w:rsidRDefault="00E019A8">
            <w:pPr>
              <w:pStyle w:val="Cabealho1"/>
              <w:rPr>
                <w:rFonts w:ascii="Gill Sans MT" w:hAnsi="Gill Sans MT"/>
                <w:b/>
                <w:bCs/>
                <w:i/>
                <w:iCs/>
                <w:sz w:val="24"/>
              </w:rPr>
            </w:pPr>
            <w:r>
              <w:rPr>
                <w:rFonts w:ascii="Gill Sans MT" w:hAnsi="Gill Sans MT"/>
                <w:b/>
                <w:bCs/>
                <w:i/>
                <w:iCs/>
                <w:sz w:val="24"/>
              </w:rPr>
              <w:t>Papel timbrado</w:t>
            </w:r>
          </w:p>
          <w:p w:rsidR="00FA387F" w:rsidRDefault="00E019A8">
            <w:pPr>
              <w:pStyle w:val="Cabealho1"/>
              <w:rPr>
                <w:rFonts w:ascii="Gill Sans MT" w:hAnsi="Gill Sans MT"/>
              </w:rPr>
            </w:pPr>
            <w:proofErr w:type="gramStart"/>
            <w:r>
              <w:rPr>
                <w:rFonts w:ascii="Gill Sans MT" w:hAnsi="Gill Sans MT"/>
                <w:b/>
                <w:bCs/>
                <w:i/>
                <w:iCs/>
                <w:sz w:val="24"/>
              </w:rPr>
              <w:t>do</w:t>
            </w:r>
            <w:proofErr w:type="gramEnd"/>
            <w:r>
              <w:rPr>
                <w:rFonts w:ascii="Gill Sans MT" w:hAnsi="Gill Sans MT"/>
                <w:b/>
                <w:bCs/>
                <w:i/>
                <w:iCs/>
                <w:sz w:val="24"/>
              </w:rPr>
              <w:t xml:space="preserve"> adjudicatário</w:t>
            </w:r>
          </w:p>
          <w:p w:rsidR="00FA387F" w:rsidRDefault="00E61016">
            <w:pPr>
              <w:pStyle w:val="Ttulo10"/>
              <w:spacing w:before="120" w:line="300" w:lineRule="atLeast"/>
              <w:rPr>
                <w:rFonts w:ascii="Gill Sans MT" w:hAnsi="Gill Sans MT"/>
              </w:rPr>
            </w:pPr>
          </w:p>
          <w:p w:rsidR="00FA387F" w:rsidRDefault="00E61016">
            <w:pPr>
              <w:pStyle w:val="Ttulo10"/>
              <w:spacing w:before="120" w:line="300" w:lineRule="atLeast"/>
              <w:rPr>
                <w:rFonts w:ascii="Gill Sans MT" w:hAnsi="Gill Sans MT"/>
              </w:rPr>
            </w:pPr>
          </w:p>
          <w:p w:rsidR="00FA387F" w:rsidRDefault="00E019A8">
            <w:pPr>
              <w:pStyle w:val="Ttulo10"/>
              <w:spacing w:before="120" w:line="300" w:lineRule="atLeast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DECLARAÇÃO</w:t>
            </w:r>
          </w:p>
          <w:p w:rsidR="00FA387F" w:rsidRDefault="00E61016">
            <w:pPr>
              <w:tabs>
                <w:tab w:val="right" w:leader="underscore" w:pos="8789"/>
              </w:tabs>
              <w:spacing w:after="120" w:line="300" w:lineRule="atLeast"/>
              <w:jc w:val="both"/>
              <w:rPr>
                <w:rFonts w:ascii="Gill Sans MT" w:hAnsi="Gill Sans MT" w:cs="Arial"/>
              </w:rPr>
            </w:pPr>
          </w:p>
          <w:p w:rsidR="00FA387F" w:rsidRDefault="00E019A8">
            <w:pPr>
              <w:tabs>
                <w:tab w:val="right" w:leader="underscore" w:pos="8789"/>
              </w:tabs>
              <w:spacing w:after="120" w:line="300" w:lineRule="atLeast"/>
              <w:jc w:val="both"/>
              <w:rPr>
                <w:rFonts w:ascii="Gill Sans MT" w:hAnsi="Gill Sans MT" w:cs="Arial"/>
              </w:rPr>
            </w:pPr>
            <w:proofErr w:type="gramStart"/>
            <w:r>
              <w:rPr>
                <w:rFonts w:ascii="Gill Sans MT" w:hAnsi="Gill Sans MT" w:cs="Arial"/>
              </w:rPr>
              <w:t>.......................,</w:t>
            </w:r>
            <w:proofErr w:type="gramEnd"/>
            <w:r>
              <w:rPr>
                <w:rFonts w:ascii="Gill Sans MT" w:hAnsi="Gill Sans MT" w:cs="Arial"/>
              </w:rPr>
              <w:t xml:space="preserve"> adjudicatário da </w:t>
            </w:r>
            <w:r w:rsidR="00E61016" w:rsidRPr="00E61016">
              <w:rPr>
                <w:rFonts w:ascii="Gill Sans MT" w:hAnsi="Gill Sans MT" w:cs="Arial"/>
              </w:rPr>
              <w:t>Empreitada de Execução para “Abertura em Vala e Passagem de Tubos de PEAD na ETAR de Ribeira dos Moinhos”</w:t>
            </w:r>
            <w:bookmarkStart w:id="0" w:name="_GoBack"/>
            <w:bookmarkEnd w:id="0"/>
            <w:r>
              <w:rPr>
                <w:rFonts w:ascii="Gill Sans MT" w:hAnsi="Gill Sans MT" w:cs="Arial"/>
              </w:rPr>
              <w:t>, declara ter recebido o PGA para a mencionada empreitada, comprometendo</w:t>
            </w:r>
            <w:r>
              <w:rPr>
                <w:rFonts w:ascii="Gill Sans MT" w:hAnsi="Gill Sans MT" w:cs="Arial"/>
              </w:rPr>
              <w:noBreakHyphen/>
              <w:t>se a cumprir o preconizado nesse PGA com proficiência tendo em conta a legislação em vigor e a propor as alterações que se revelarem necessárias, face aos processos construtivos e métodos de trabalho utilizados no decorrer da obra.</w:t>
            </w:r>
          </w:p>
          <w:p w:rsidR="00FA387F" w:rsidRDefault="00E61016">
            <w:pPr>
              <w:tabs>
                <w:tab w:val="right" w:leader="underscore" w:pos="8789"/>
              </w:tabs>
              <w:spacing w:after="120" w:line="300" w:lineRule="atLeast"/>
              <w:jc w:val="both"/>
              <w:rPr>
                <w:rFonts w:ascii="Gill Sans MT" w:hAnsi="Gill Sans MT" w:cs="Arial"/>
              </w:rPr>
            </w:pPr>
          </w:p>
          <w:p w:rsidR="00BD7D72" w:rsidRDefault="00E61016">
            <w:pPr>
              <w:tabs>
                <w:tab w:val="right" w:leader="underscore" w:pos="8789"/>
              </w:tabs>
              <w:spacing w:after="120" w:line="300" w:lineRule="atLeast"/>
              <w:jc w:val="both"/>
              <w:rPr>
                <w:rFonts w:ascii="Gill Sans MT" w:hAnsi="Gill Sans MT" w:cs="Arial"/>
              </w:rPr>
            </w:pPr>
          </w:p>
          <w:p w:rsidR="00BD7D72" w:rsidRDefault="00E61016">
            <w:pPr>
              <w:tabs>
                <w:tab w:val="right" w:leader="underscore" w:pos="8789"/>
              </w:tabs>
              <w:spacing w:after="120" w:line="300" w:lineRule="atLeast"/>
              <w:jc w:val="both"/>
              <w:rPr>
                <w:rFonts w:ascii="Gill Sans MT" w:hAnsi="Gill Sans MT" w:cs="Arial"/>
              </w:rPr>
            </w:pPr>
          </w:p>
          <w:p w:rsidR="00BD7D72" w:rsidRDefault="00E61016">
            <w:pPr>
              <w:tabs>
                <w:tab w:val="right" w:leader="underscore" w:pos="8789"/>
              </w:tabs>
              <w:spacing w:after="120" w:line="300" w:lineRule="atLeast"/>
              <w:jc w:val="both"/>
              <w:rPr>
                <w:rFonts w:ascii="Gill Sans MT" w:hAnsi="Gill Sans MT" w:cs="Arial"/>
              </w:rPr>
            </w:pPr>
          </w:p>
          <w:p w:rsidR="00FA387F" w:rsidRDefault="00E019A8">
            <w:pPr>
              <w:pStyle w:val="BodyText21"/>
              <w:tabs>
                <w:tab w:val="right" w:leader="underscore" w:pos="8789"/>
              </w:tabs>
              <w:spacing w:after="120" w:line="300" w:lineRule="atLeast"/>
              <w:rPr>
                <w:rFonts w:ascii="Gill Sans MT" w:hAnsi="Gill Sans MT" w:cs="Arial"/>
                <w:snapToGrid/>
                <w:lang w:eastAsia="pt-PT"/>
              </w:rPr>
            </w:pPr>
            <w:r>
              <w:rPr>
                <w:rFonts w:ascii="Gill Sans MT" w:hAnsi="Gill Sans MT" w:cs="Arial"/>
                <w:snapToGrid/>
                <w:lang w:eastAsia="pt-PT"/>
              </w:rPr>
              <w:t xml:space="preserve">_____ </w:t>
            </w:r>
            <w:proofErr w:type="gramStart"/>
            <w:r>
              <w:rPr>
                <w:rFonts w:ascii="Gill Sans MT" w:hAnsi="Gill Sans MT" w:cs="Arial"/>
                <w:snapToGrid/>
                <w:lang w:eastAsia="pt-PT"/>
              </w:rPr>
              <w:t>de</w:t>
            </w:r>
            <w:proofErr w:type="gramEnd"/>
            <w:r>
              <w:rPr>
                <w:rFonts w:ascii="Gill Sans MT" w:hAnsi="Gill Sans MT" w:cs="Arial"/>
                <w:snapToGrid/>
                <w:lang w:eastAsia="pt-PT"/>
              </w:rPr>
              <w:t xml:space="preserve"> ______________________ </w:t>
            </w:r>
            <w:proofErr w:type="spellStart"/>
            <w:r>
              <w:rPr>
                <w:rFonts w:ascii="Gill Sans MT" w:hAnsi="Gill Sans MT" w:cs="Arial"/>
                <w:snapToGrid/>
                <w:lang w:eastAsia="pt-PT"/>
              </w:rPr>
              <w:t>de</w:t>
            </w:r>
            <w:proofErr w:type="spellEnd"/>
            <w:r>
              <w:rPr>
                <w:rFonts w:ascii="Gill Sans MT" w:hAnsi="Gill Sans MT" w:cs="Arial"/>
                <w:snapToGrid/>
                <w:lang w:eastAsia="pt-PT"/>
              </w:rPr>
              <w:t xml:space="preserve"> 20__</w:t>
            </w:r>
          </w:p>
          <w:p w:rsidR="00FA387F" w:rsidRDefault="00E61016">
            <w:pPr>
              <w:tabs>
                <w:tab w:val="right" w:leader="underscore" w:pos="8789"/>
              </w:tabs>
              <w:spacing w:after="120" w:line="300" w:lineRule="atLeast"/>
              <w:jc w:val="center"/>
              <w:rPr>
                <w:rFonts w:ascii="Gill Sans MT" w:hAnsi="Gill Sans MT" w:cs="Arial"/>
              </w:rPr>
            </w:pPr>
          </w:p>
          <w:p w:rsidR="00FA387F" w:rsidRDefault="00E019A8">
            <w:pPr>
              <w:tabs>
                <w:tab w:val="right" w:leader="underscore" w:pos="8789"/>
              </w:tabs>
              <w:spacing w:after="120" w:line="300" w:lineRule="atLeast"/>
              <w:jc w:val="center"/>
              <w:rPr>
                <w:rFonts w:ascii="Gill Sans MT" w:hAnsi="Gill Sans MT" w:cs="Arial"/>
              </w:rPr>
            </w:pPr>
            <w:r>
              <w:rPr>
                <w:rFonts w:ascii="Gill Sans MT" w:hAnsi="Gill Sans MT" w:cs="Arial"/>
              </w:rPr>
              <w:t>O Representante do Adjudicatário</w:t>
            </w:r>
          </w:p>
          <w:p w:rsidR="00FA387F" w:rsidRDefault="00E61016">
            <w:pPr>
              <w:tabs>
                <w:tab w:val="right" w:leader="underscore" w:pos="8789"/>
              </w:tabs>
              <w:spacing w:after="120" w:line="300" w:lineRule="atLeast"/>
              <w:jc w:val="center"/>
              <w:rPr>
                <w:rFonts w:ascii="Gill Sans MT" w:hAnsi="Gill Sans MT" w:cs="Arial"/>
              </w:rPr>
            </w:pPr>
          </w:p>
          <w:p w:rsidR="00FA387F" w:rsidRDefault="00E019A8">
            <w:pPr>
              <w:tabs>
                <w:tab w:val="right" w:leader="underscore" w:pos="8789"/>
              </w:tabs>
              <w:spacing w:after="120" w:line="300" w:lineRule="atLeast"/>
              <w:jc w:val="center"/>
              <w:rPr>
                <w:rFonts w:ascii="Gill Sans MT" w:hAnsi="Gill Sans MT" w:cs="Arial"/>
              </w:rPr>
            </w:pPr>
            <w:r>
              <w:rPr>
                <w:rFonts w:ascii="Gill Sans MT" w:hAnsi="Gill Sans MT" w:cs="Arial"/>
              </w:rPr>
              <w:t>______________________________________________________</w:t>
            </w:r>
          </w:p>
          <w:p w:rsidR="00FA387F" w:rsidRDefault="00E61016">
            <w:pPr>
              <w:pStyle w:val="Ttulo10"/>
              <w:spacing w:before="100" w:beforeAutospacing="1" w:after="100" w:afterAutospacing="1" w:line="300" w:lineRule="atLeast"/>
              <w:rPr>
                <w:rFonts w:ascii="Gill Sans MT" w:hAnsi="Gill Sans MT"/>
                <w:b w:val="0"/>
                <w:sz w:val="20"/>
              </w:rPr>
            </w:pPr>
          </w:p>
        </w:tc>
      </w:tr>
    </w:tbl>
    <w:p w:rsidR="00FA387F" w:rsidRDefault="00E61016">
      <w:pPr>
        <w:tabs>
          <w:tab w:val="left" w:pos="8647"/>
        </w:tabs>
      </w:pPr>
    </w:p>
    <w:sectPr w:rsidR="00FA38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67" w:right="1797" w:bottom="709" w:left="1418" w:header="720" w:footer="1158" w:gutter="0"/>
      <w:pgNumType w:chapStyle="1" w:chapSep="period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296" w:rsidRDefault="00E019A8">
      <w:r>
        <w:separator/>
      </w:r>
    </w:p>
  </w:endnote>
  <w:endnote w:type="continuationSeparator" w:id="0">
    <w:p w:rsidR="00221296" w:rsidRDefault="00E01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Cn BT">
    <w:panose1 w:val="020B0506020202030204"/>
    <w:charset w:val="00"/>
    <w:family w:val="swiss"/>
    <w:pitch w:val="variable"/>
    <w:sig w:usb0="00000087" w:usb1="00000000" w:usb2="00000000" w:usb3="00000000" w:csb0="0000001B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Futura Lt BT">
    <w:altName w:val="Century Gothic"/>
    <w:charset w:val="00"/>
    <w:family w:val="swiss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877" w:rsidRDefault="00E61016">
    <w:pPr>
      <w:pStyle w:val="Rodap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87F" w:rsidRPr="00BE6BF2" w:rsidRDefault="00E019A8" w:rsidP="00BE6BF2">
    <w:pPr>
      <w:pStyle w:val="Rodap1"/>
    </w:pPr>
    <w:r>
      <w:rPr>
        <w:noProof/>
        <w:snapToGrid/>
        <w:lang w:eastAsia="pt-PT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-744220</wp:posOffset>
              </wp:positionH>
              <wp:positionV relativeFrom="paragraph">
                <wp:posOffset>-296545</wp:posOffset>
              </wp:positionV>
              <wp:extent cx="457200" cy="8001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6BF2" w:rsidRPr="005814A5" w:rsidRDefault="00E019A8" w:rsidP="00BE6BF2">
                          <w:pPr>
                            <w:rPr>
                              <w:rFonts w:ascii="Gill Sans MT" w:hAnsi="Gill Sans MT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Gill Sans MT" w:hAnsi="Gill Sans MT"/>
                              <w:sz w:val="12"/>
                              <w:szCs w:val="12"/>
                            </w:rPr>
                            <w:t>MOD P2-42</w:t>
                          </w:r>
                        </w:p>
                        <w:p w:rsidR="00BE6BF2" w:rsidRPr="005814A5" w:rsidRDefault="00E019A8" w:rsidP="00BE6BF2">
                          <w:pPr>
                            <w:rPr>
                              <w:rFonts w:ascii="Gill Sans MT" w:hAnsi="Gill Sans MT"/>
                              <w:sz w:val="12"/>
                              <w:szCs w:val="12"/>
                            </w:rPr>
                          </w:pPr>
                          <w:r w:rsidRPr="005814A5">
                            <w:rPr>
                              <w:rFonts w:ascii="Gill Sans MT" w:hAnsi="Gill Sans MT"/>
                              <w:sz w:val="12"/>
                              <w:szCs w:val="12"/>
                            </w:rPr>
                            <w:t>Revisão: 00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58.6pt;margin-top:-23.35pt;width:36pt;height:6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" stroked="f">
              <v:textbox style="layout-flow:vertical;mso-layout-flow-alt:bottom-to-top">
                <w:txbxContent>
                  <w:p w:rsidR="00BE6BF2" w:rsidRPr="005814A5" w:rsidRDefault="00E019A8" w:rsidP="00BE6BF2">
                    <w:pPr>
                      <w:rPr>
                        <w:rFonts w:ascii="Gill Sans MT" w:hAnsi="Gill Sans MT"/>
                        <w:sz w:val="12"/>
                        <w:szCs w:val="12"/>
                      </w:rPr>
                    </w:pPr>
                    <w:r>
                      <w:rPr>
                        <w:rFonts w:ascii="Gill Sans MT" w:hAnsi="Gill Sans MT"/>
                        <w:sz w:val="12"/>
                        <w:szCs w:val="12"/>
                      </w:rPr>
                      <w:t>MOD P2-42</w:t>
                    </w:r>
                  </w:p>
                  <w:p w:rsidR="00BE6BF2" w:rsidRPr="005814A5" w:rsidRDefault="00E019A8" w:rsidP="00BE6BF2">
                    <w:pPr>
                      <w:rPr>
                        <w:rFonts w:ascii="Gill Sans MT" w:hAnsi="Gill Sans MT"/>
                        <w:sz w:val="12"/>
                        <w:szCs w:val="12"/>
                      </w:rPr>
                    </w:pPr>
                    <w:r w:rsidRPr="005814A5">
                      <w:rPr>
                        <w:rFonts w:ascii="Gill Sans MT" w:hAnsi="Gill Sans MT"/>
                        <w:sz w:val="12"/>
                        <w:szCs w:val="12"/>
                      </w:rPr>
                      <w:t>Revisão: 00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877" w:rsidRDefault="00E61016">
    <w:pPr>
      <w:pStyle w:val="Rodap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296" w:rsidRDefault="00E019A8">
      <w:r>
        <w:separator/>
      </w:r>
    </w:p>
  </w:footnote>
  <w:footnote w:type="continuationSeparator" w:id="0">
    <w:p w:rsidR="00221296" w:rsidRDefault="00E019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877" w:rsidRDefault="00E61016">
    <w:pPr>
      <w:pStyle w:val="Cabealho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877" w:rsidRDefault="00E61016">
    <w:pPr>
      <w:pStyle w:val="Cabealho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877" w:rsidRDefault="00E61016">
    <w:pPr>
      <w:pStyle w:val="Cabealho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5C05EBA"/>
    <w:lvl w:ilvl="0">
      <w:start w:val="1"/>
      <w:numFmt w:val="decimal"/>
      <w:pStyle w:val="Listanumerada5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8A807A0"/>
    <w:lvl w:ilvl="0">
      <w:start w:val="1"/>
      <w:numFmt w:val="decimal"/>
      <w:pStyle w:val="Listanumerada4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D81920"/>
    <w:lvl w:ilvl="0">
      <w:start w:val="1"/>
      <w:numFmt w:val="decimal"/>
      <w:pStyle w:val="Listanumerada31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81AEEE4"/>
    <w:lvl w:ilvl="0">
      <w:start w:val="1"/>
      <w:numFmt w:val="decimal"/>
      <w:pStyle w:val="Listanumerada2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6381B68"/>
    <w:lvl w:ilvl="0">
      <w:start w:val="1"/>
      <w:numFmt w:val="bullet"/>
      <w:pStyle w:val="Listacommarcas5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004A0E"/>
    <w:lvl w:ilvl="0">
      <w:start w:val="1"/>
      <w:numFmt w:val="bullet"/>
      <w:pStyle w:val="Listacommarcas4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747DAA"/>
    <w:lvl w:ilvl="0">
      <w:start w:val="1"/>
      <w:numFmt w:val="bullet"/>
      <w:pStyle w:val="Listacommarcas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97CA12A"/>
    <w:lvl w:ilvl="0">
      <w:start w:val="1"/>
      <w:numFmt w:val="bullet"/>
      <w:pStyle w:val="Listacommarcas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740B34"/>
    <w:lvl w:ilvl="0">
      <w:start w:val="1"/>
      <w:numFmt w:val="decimal"/>
      <w:pStyle w:val="Listanumerada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F9AFC22"/>
    <w:lvl w:ilvl="0">
      <w:start w:val="1"/>
      <w:numFmt w:val="bullet"/>
      <w:pStyle w:val="Listacommarcas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F57"/>
    <w:rsid w:val="000B0FC5"/>
    <w:rsid w:val="00187FCD"/>
    <w:rsid w:val="00472F57"/>
    <w:rsid w:val="00E019A8"/>
    <w:rsid w:val="00E61016"/>
    <w:rsid w:val="00E8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docId w15:val="{4555EBCA-A209-4920-AD27-A0CC8CB4A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">
    <w:name w:val="Título 1"/>
    <w:basedOn w:val="Normal"/>
    <w:next w:val="Normal"/>
    <w:qFormat/>
    <w:pPr>
      <w:keepNext/>
      <w:spacing w:before="120" w:after="60"/>
      <w:jc w:val="center"/>
      <w:outlineLvl w:val="0"/>
    </w:pPr>
    <w:rPr>
      <w:rFonts w:ascii="Arial" w:hAnsi="Arial"/>
      <w:b/>
      <w:color w:val="000080"/>
      <w:sz w:val="26"/>
      <w:lang w:eastAsia="en-US"/>
    </w:rPr>
  </w:style>
  <w:style w:type="paragraph" w:customStyle="1" w:styleId="Ttulo2">
    <w:name w:val="Título 2"/>
    <w:basedOn w:val="Normal"/>
    <w:next w:val="Normal"/>
    <w:qFormat/>
    <w:pPr>
      <w:keepNext/>
      <w:outlineLvl w:val="1"/>
    </w:pPr>
    <w:rPr>
      <w:rFonts w:ascii="Arial" w:hAnsi="Arial" w:cs="Arial"/>
      <w:b/>
      <w:sz w:val="28"/>
      <w:szCs w:val="24"/>
    </w:rPr>
  </w:style>
  <w:style w:type="paragraph" w:customStyle="1" w:styleId="Ttulo3">
    <w:name w:val="Título 3"/>
    <w:basedOn w:val="Normal"/>
    <w:next w:val="Normal"/>
    <w:qFormat/>
    <w:pPr>
      <w:keepNext/>
      <w:spacing w:before="120"/>
      <w:jc w:val="center"/>
      <w:outlineLvl w:val="2"/>
    </w:pPr>
    <w:rPr>
      <w:rFonts w:ascii="Arial" w:hAnsi="Arial"/>
      <w:b/>
      <w:sz w:val="22"/>
      <w:lang w:eastAsia="en-US"/>
    </w:rPr>
  </w:style>
  <w:style w:type="paragraph" w:customStyle="1" w:styleId="Ttulo4">
    <w:name w:val="Título 4"/>
    <w:basedOn w:val="Normal"/>
    <w:next w:val="Normal"/>
    <w:qFormat/>
    <w:pPr>
      <w:keepNext/>
      <w:ind w:left="284"/>
      <w:outlineLvl w:val="3"/>
    </w:pPr>
    <w:rPr>
      <w:rFonts w:ascii="Swis721 Lt BT" w:hAnsi="Swis721 Lt BT"/>
      <w:b/>
      <w:bCs/>
      <w:sz w:val="22"/>
      <w:szCs w:val="24"/>
    </w:rPr>
  </w:style>
  <w:style w:type="paragraph" w:customStyle="1" w:styleId="Ttulo5">
    <w:name w:val="Título 5"/>
    <w:basedOn w:val="Normal"/>
    <w:next w:val="Normal"/>
    <w:qFormat/>
    <w:pPr>
      <w:keepNext/>
      <w:jc w:val="center"/>
      <w:outlineLvl w:val="4"/>
    </w:pPr>
    <w:rPr>
      <w:rFonts w:ascii="Swis721 Cn BT" w:hAnsi="Swis721 Cn BT"/>
      <w:b/>
      <w:sz w:val="36"/>
      <w:szCs w:val="24"/>
    </w:rPr>
  </w:style>
  <w:style w:type="paragraph" w:customStyle="1" w:styleId="Ttulo6">
    <w:name w:val="Título 6"/>
    <w:basedOn w:val="Normal"/>
    <w:next w:val="Normal"/>
    <w:qFormat/>
    <w:pPr>
      <w:keepNext/>
      <w:tabs>
        <w:tab w:val="left" w:pos="8647"/>
      </w:tabs>
      <w:jc w:val="center"/>
      <w:outlineLvl w:val="5"/>
    </w:pPr>
    <w:rPr>
      <w:rFonts w:ascii="Arial" w:hAnsi="Arial"/>
      <w:snapToGrid w:val="0"/>
      <w:sz w:val="24"/>
      <w:lang w:eastAsia="en-US"/>
    </w:rPr>
  </w:style>
  <w:style w:type="paragraph" w:customStyle="1" w:styleId="Ttulo7">
    <w:name w:val="Título 7"/>
    <w:basedOn w:val="Normal"/>
    <w:next w:val="Normal"/>
    <w:qFormat/>
    <w:pPr>
      <w:keepNext/>
      <w:jc w:val="center"/>
      <w:outlineLvl w:val="6"/>
    </w:pPr>
    <w:rPr>
      <w:b/>
      <w:snapToGrid w:val="0"/>
      <w:sz w:val="22"/>
      <w:lang w:eastAsia="en-US"/>
    </w:rPr>
  </w:style>
  <w:style w:type="paragraph" w:customStyle="1" w:styleId="Ttulo8">
    <w:name w:val="Título 8"/>
    <w:basedOn w:val="Normal"/>
    <w:next w:val="Normal"/>
    <w:qFormat/>
    <w:pPr>
      <w:keepNext/>
      <w:jc w:val="center"/>
      <w:outlineLvl w:val="7"/>
    </w:pPr>
    <w:rPr>
      <w:rFonts w:ascii="Wide Latin" w:hAnsi="Wide Latin"/>
      <w:sz w:val="50"/>
      <w:lang w:val="en-US" w:eastAsia="en-US"/>
    </w:rPr>
  </w:style>
  <w:style w:type="paragraph" w:customStyle="1" w:styleId="Ttulo9">
    <w:name w:val="Título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customStyle="1" w:styleId="Tipodeletrapredefinidodopargrafo1">
    <w:name w:val="Tipo de letra predefinido do parágrafo1"/>
    <w:semiHidden/>
  </w:style>
  <w:style w:type="table" w:customStyle="1" w:styleId="Tabelanormal1">
    <w:name w:val="Tabela normal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emlista1">
    <w:name w:val="Sem lista1"/>
    <w:uiPriority w:val="99"/>
    <w:semiHidden/>
    <w:unhideWhenUsed/>
  </w:style>
  <w:style w:type="paragraph" w:customStyle="1" w:styleId="Corpodetexto1">
    <w:name w:val="Corpo de texto1"/>
    <w:basedOn w:val="Normal"/>
    <w:semiHidden/>
    <w:pPr>
      <w:jc w:val="both"/>
    </w:pPr>
    <w:rPr>
      <w:snapToGrid w:val="0"/>
      <w:sz w:val="24"/>
      <w:lang w:eastAsia="en-US"/>
    </w:rPr>
  </w:style>
  <w:style w:type="paragraph" w:customStyle="1" w:styleId="BodyText21">
    <w:name w:val="Body Text 21"/>
    <w:basedOn w:val="Normal"/>
    <w:pPr>
      <w:jc w:val="center"/>
    </w:pPr>
    <w:rPr>
      <w:snapToGrid w:val="0"/>
      <w:lang w:eastAsia="en-US"/>
    </w:rPr>
  </w:style>
  <w:style w:type="paragraph" w:customStyle="1" w:styleId="Cabealho1">
    <w:name w:val="Cabeçalho1"/>
    <w:basedOn w:val="Normal"/>
    <w:semiHidden/>
    <w:pPr>
      <w:tabs>
        <w:tab w:val="center" w:pos="4252"/>
        <w:tab w:val="right" w:pos="8504"/>
      </w:tabs>
    </w:pPr>
    <w:rPr>
      <w:snapToGrid w:val="0"/>
      <w:lang w:eastAsia="en-US"/>
    </w:rPr>
  </w:style>
  <w:style w:type="paragraph" w:customStyle="1" w:styleId="Corpodetexto31">
    <w:name w:val="Corpo de texto 31"/>
    <w:basedOn w:val="Normal"/>
    <w:semiHidden/>
    <w:pPr>
      <w:spacing w:line="360" w:lineRule="auto"/>
      <w:jc w:val="both"/>
    </w:pPr>
    <w:rPr>
      <w:snapToGrid w:val="0"/>
      <w:sz w:val="22"/>
      <w:lang w:eastAsia="en-US"/>
    </w:rPr>
  </w:style>
  <w:style w:type="paragraph" w:customStyle="1" w:styleId="Rodap1">
    <w:name w:val="Rodapé1"/>
    <w:basedOn w:val="Normal"/>
    <w:semiHidden/>
    <w:pPr>
      <w:tabs>
        <w:tab w:val="center" w:pos="4252"/>
        <w:tab w:val="right" w:pos="8504"/>
      </w:tabs>
    </w:pPr>
    <w:rPr>
      <w:snapToGrid w:val="0"/>
      <w:lang w:eastAsia="en-US"/>
    </w:rPr>
  </w:style>
  <w:style w:type="paragraph" w:customStyle="1" w:styleId="Corpodetexto21">
    <w:name w:val="Corpo de texto 21"/>
    <w:basedOn w:val="Normal"/>
    <w:semiHidden/>
    <w:pPr>
      <w:tabs>
        <w:tab w:val="left" w:pos="8647"/>
      </w:tabs>
      <w:jc w:val="center"/>
    </w:pPr>
    <w:rPr>
      <w:rFonts w:ascii="Comic Sans MS" w:hAnsi="Comic Sans MS"/>
      <w:b/>
      <w:sz w:val="24"/>
    </w:rPr>
  </w:style>
  <w:style w:type="paragraph" w:customStyle="1" w:styleId="Textodebloco1">
    <w:name w:val="Texto de bloco1"/>
    <w:basedOn w:val="Normal"/>
    <w:semiHidden/>
    <w:pPr>
      <w:ind w:left="57" w:right="57"/>
    </w:pPr>
    <w:rPr>
      <w:rFonts w:ascii="Futura Lt BT" w:hAnsi="Futura Lt BT"/>
      <w:sz w:val="24"/>
      <w:szCs w:val="24"/>
    </w:rPr>
  </w:style>
  <w:style w:type="paragraph" w:customStyle="1" w:styleId="Texto">
    <w:name w:val="Texto"/>
    <w:basedOn w:val="Normal"/>
    <w:pPr>
      <w:spacing w:after="120" w:line="360" w:lineRule="atLeast"/>
      <w:jc w:val="both"/>
    </w:pPr>
    <w:rPr>
      <w:sz w:val="22"/>
      <w:lang w:eastAsia="en-US"/>
    </w:rPr>
  </w:style>
  <w:style w:type="paragraph" w:customStyle="1" w:styleId="Textodecomentrio1">
    <w:name w:val="Texto de comentário1"/>
    <w:basedOn w:val="Normal"/>
    <w:semiHidden/>
    <w:rPr>
      <w:lang w:val="en-US" w:eastAsia="en-US"/>
    </w:rPr>
  </w:style>
  <w:style w:type="paragraph" w:customStyle="1" w:styleId="Primeiroavanodecorpodetexto1">
    <w:name w:val="Primeiro avanço de corpo de texto1"/>
    <w:basedOn w:val="Corpodetexto1"/>
    <w:semiHidden/>
    <w:pPr>
      <w:spacing w:after="120"/>
      <w:ind w:firstLine="210"/>
      <w:jc w:val="left"/>
    </w:pPr>
    <w:rPr>
      <w:snapToGrid/>
    </w:rPr>
  </w:style>
  <w:style w:type="paragraph" w:customStyle="1" w:styleId="Avanodecorpodetexto1">
    <w:name w:val="Avanço de corpo de texto1"/>
    <w:basedOn w:val="Normal"/>
    <w:semiHidden/>
    <w:pPr>
      <w:spacing w:after="120"/>
      <w:ind w:left="283"/>
    </w:pPr>
    <w:rPr>
      <w:sz w:val="24"/>
      <w:lang w:eastAsia="en-US"/>
    </w:rPr>
  </w:style>
  <w:style w:type="paragraph" w:customStyle="1" w:styleId="Primeiroavanodecorpodetexto21">
    <w:name w:val="Primeiro avanço de corpo de texto 21"/>
    <w:basedOn w:val="Avanodecorpodetexto1"/>
    <w:semiHidden/>
    <w:pPr>
      <w:ind w:firstLine="210"/>
    </w:pPr>
  </w:style>
  <w:style w:type="paragraph" w:customStyle="1" w:styleId="Avanodecorpodetexto21">
    <w:name w:val="Avanço de corpo de texto 21"/>
    <w:basedOn w:val="Normal"/>
    <w:semiHidden/>
    <w:pPr>
      <w:spacing w:after="120" w:line="480" w:lineRule="auto"/>
      <w:ind w:left="283"/>
    </w:pPr>
    <w:rPr>
      <w:sz w:val="24"/>
      <w:lang w:eastAsia="en-US"/>
    </w:rPr>
  </w:style>
  <w:style w:type="paragraph" w:customStyle="1" w:styleId="Avanodecorpodetexto31">
    <w:name w:val="Avanço de corpo de texto 31"/>
    <w:basedOn w:val="Normal"/>
    <w:semiHidden/>
    <w:pPr>
      <w:spacing w:after="120"/>
      <w:ind w:left="283"/>
    </w:pPr>
    <w:rPr>
      <w:sz w:val="16"/>
      <w:szCs w:val="16"/>
      <w:lang w:eastAsia="en-US"/>
    </w:rPr>
  </w:style>
  <w:style w:type="paragraph" w:customStyle="1" w:styleId="Legenda1">
    <w:name w:val="Legenda1"/>
    <w:basedOn w:val="Normal"/>
    <w:next w:val="Normal"/>
    <w:qFormat/>
    <w:pPr>
      <w:spacing w:before="120" w:after="120"/>
    </w:pPr>
    <w:rPr>
      <w:b/>
      <w:bCs/>
      <w:lang w:eastAsia="en-US"/>
    </w:rPr>
  </w:style>
  <w:style w:type="paragraph" w:customStyle="1" w:styleId="Rematedecarta1">
    <w:name w:val="Remate de carta1"/>
    <w:basedOn w:val="Normal"/>
    <w:semiHidden/>
    <w:pPr>
      <w:ind w:left="4252"/>
    </w:pPr>
    <w:rPr>
      <w:sz w:val="24"/>
      <w:lang w:eastAsia="en-US"/>
    </w:rPr>
  </w:style>
  <w:style w:type="paragraph" w:customStyle="1" w:styleId="Data1">
    <w:name w:val="Data1"/>
    <w:basedOn w:val="Normal"/>
    <w:next w:val="Normal"/>
    <w:semiHidden/>
    <w:rPr>
      <w:sz w:val="24"/>
      <w:lang w:eastAsia="en-US"/>
    </w:rPr>
  </w:style>
  <w:style w:type="paragraph" w:customStyle="1" w:styleId="Mapadodocumento1">
    <w:name w:val="Mapa do documento1"/>
    <w:basedOn w:val="Normal"/>
    <w:semiHidden/>
    <w:pPr>
      <w:shd w:val="clear" w:color="auto" w:fill="000080"/>
    </w:pPr>
    <w:rPr>
      <w:rFonts w:ascii="Tahoma" w:hAnsi="Tahoma" w:cs="Tahoma"/>
      <w:sz w:val="24"/>
      <w:lang w:eastAsia="en-US"/>
    </w:rPr>
  </w:style>
  <w:style w:type="paragraph" w:customStyle="1" w:styleId="Assinaturadecorreioelectrnico">
    <w:name w:val="Assinatura de correio electrónico"/>
    <w:basedOn w:val="Normal"/>
    <w:semiHidden/>
    <w:rPr>
      <w:sz w:val="24"/>
      <w:lang w:eastAsia="en-US"/>
    </w:rPr>
  </w:style>
  <w:style w:type="paragraph" w:customStyle="1" w:styleId="Textodenotadefim1">
    <w:name w:val="Texto de nota de fim1"/>
    <w:basedOn w:val="Normal"/>
    <w:semiHidden/>
    <w:rPr>
      <w:lang w:eastAsia="en-US"/>
    </w:rPr>
  </w:style>
  <w:style w:type="paragraph" w:customStyle="1" w:styleId="Destinatrio1">
    <w:name w:val="Destinatário1"/>
    <w:basedOn w:val="Normal"/>
    <w:semiHidden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  <w:lang w:eastAsia="en-US"/>
    </w:rPr>
  </w:style>
  <w:style w:type="paragraph" w:customStyle="1" w:styleId="Remetente1">
    <w:name w:val="Remetente1"/>
    <w:basedOn w:val="Normal"/>
    <w:semiHidden/>
    <w:rPr>
      <w:rFonts w:ascii="Arial" w:hAnsi="Arial" w:cs="Arial"/>
      <w:lang w:eastAsia="en-US"/>
    </w:rPr>
  </w:style>
  <w:style w:type="paragraph" w:customStyle="1" w:styleId="Textodenotaderodap1">
    <w:name w:val="Texto de nota de rodapé1"/>
    <w:basedOn w:val="Normal"/>
    <w:semiHidden/>
    <w:rPr>
      <w:lang w:eastAsia="en-US"/>
    </w:rPr>
  </w:style>
  <w:style w:type="paragraph" w:customStyle="1" w:styleId="EndereoHTML1">
    <w:name w:val="Endereço HTML1"/>
    <w:basedOn w:val="Normal"/>
    <w:semiHidden/>
    <w:rPr>
      <w:i/>
      <w:iCs/>
      <w:sz w:val="24"/>
      <w:lang w:eastAsia="en-US"/>
    </w:rPr>
  </w:style>
  <w:style w:type="paragraph" w:customStyle="1" w:styleId="HTMLpr-formatado1">
    <w:name w:val="HTML pré-formatado1"/>
    <w:basedOn w:val="Normal"/>
    <w:semiHidden/>
    <w:rPr>
      <w:rFonts w:ascii="Courier New" w:hAnsi="Courier New" w:cs="Courier New"/>
      <w:lang w:eastAsia="en-US"/>
    </w:rPr>
  </w:style>
  <w:style w:type="paragraph" w:customStyle="1" w:styleId="ndiceremissivo11">
    <w:name w:val="Índice remissivo 11"/>
    <w:basedOn w:val="Normal"/>
    <w:next w:val="Normal"/>
    <w:autoRedefine/>
    <w:semiHidden/>
    <w:pPr>
      <w:ind w:left="240" w:hanging="240"/>
    </w:pPr>
    <w:rPr>
      <w:sz w:val="24"/>
      <w:lang w:eastAsia="en-US"/>
    </w:rPr>
  </w:style>
  <w:style w:type="paragraph" w:customStyle="1" w:styleId="ndiceremissivo21">
    <w:name w:val="Índice remissivo 21"/>
    <w:basedOn w:val="Normal"/>
    <w:next w:val="Normal"/>
    <w:autoRedefine/>
    <w:semiHidden/>
    <w:pPr>
      <w:ind w:left="480" w:hanging="240"/>
    </w:pPr>
    <w:rPr>
      <w:sz w:val="24"/>
      <w:lang w:eastAsia="en-US"/>
    </w:rPr>
  </w:style>
  <w:style w:type="paragraph" w:customStyle="1" w:styleId="ndiceremissivo31">
    <w:name w:val="Índice remissivo 31"/>
    <w:basedOn w:val="Normal"/>
    <w:next w:val="Normal"/>
    <w:autoRedefine/>
    <w:semiHidden/>
    <w:pPr>
      <w:ind w:left="720" w:hanging="240"/>
    </w:pPr>
    <w:rPr>
      <w:sz w:val="24"/>
      <w:lang w:eastAsia="en-US"/>
    </w:rPr>
  </w:style>
  <w:style w:type="paragraph" w:customStyle="1" w:styleId="ndiceremissivo41">
    <w:name w:val="Índice remissivo 41"/>
    <w:basedOn w:val="Normal"/>
    <w:next w:val="Normal"/>
    <w:autoRedefine/>
    <w:semiHidden/>
    <w:pPr>
      <w:ind w:left="960" w:hanging="240"/>
    </w:pPr>
    <w:rPr>
      <w:sz w:val="24"/>
      <w:lang w:eastAsia="en-US"/>
    </w:rPr>
  </w:style>
  <w:style w:type="paragraph" w:customStyle="1" w:styleId="ndiceremissivo51">
    <w:name w:val="Índice remissivo 51"/>
    <w:basedOn w:val="Normal"/>
    <w:next w:val="Normal"/>
    <w:autoRedefine/>
    <w:semiHidden/>
    <w:pPr>
      <w:ind w:left="1200" w:hanging="240"/>
    </w:pPr>
    <w:rPr>
      <w:sz w:val="24"/>
      <w:lang w:eastAsia="en-US"/>
    </w:rPr>
  </w:style>
  <w:style w:type="paragraph" w:customStyle="1" w:styleId="ndiceremissivo61">
    <w:name w:val="Índice remissivo 61"/>
    <w:basedOn w:val="Normal"/>
    <w:next w:val="Normal"/>
    <w:autoRedefine/>
    <w:semiHidden/>
    <w:pPr>
      <w:ind w:left="1440" w:hanging="240"/>
    </w:pPr>
    <w:rPr>
      <w:sz w:val="24"/>
      <w:lang w:eastAsia="en-US"/>
    </w:rPr>
  </w:style>
  <w:style w:type="paragraph" w:customStyle="1" w:styleId="ndiceremissivo71">
    <w:name w:val="Índice remissivo 71"/>
    <w:basedOn w:val="Normal"/>
    <w:next w:val="Normal"/>
    <w:autoRedefine/>
    <w:semiHidden/>
    <w:pPr>
      <w:ind w:left="1680" w:hanging="240"/>
    </w:pPr>
    <w:rPr>
      <w:sz w:val="24"/>
      <w:lang w:eastAsia="en-US"/>
    </w:rPr>
  </w:style>
  <w:style w:type="paragraph" w:customStyle="1" w:styleId="ndiceremissivo81">
    <w:name w:val="Índice remissivo 81"/>
    <w:basedOn w:val="Normal"/>
    <w:next w:val="Normal"/>
    <w:autoRedefine/>
    <w:semiHidden/>
    <w:pPr>
      <w:ind w:left="1920" w:hanging="240"/>
    </w:pPr>
    <w:rPr>
      <w:sz w:val="24"/>
      <w:lang w:eastAsia="en-US"/>
    </w:rPr>
  </w:style>
  <w:style w:type="paragraph" w:customStyle="1" w:styleId="ndiceremissivo91">
    <w:name w:val="Índice remissivo 91"/>
    <w:basedOn w:val="Normal"/>
    <w:next w:val="Normal"/>
    <w:autoRedefine/>
    <w:semiHidden/>
    <w:pPr>
      <w:ind w:left="2160" w:hanging="240"/>
    </w:pPr>
    <w:rPr>
      <w:sz w:val="24"/>
      <w:lang w:eastAsia="en-US"/>
    </w:rPr>
  </w:style>
  <w:style w:type="paragraph" w:customStyle="1" w:styleId="Ttulodendiceremissivo">
    <w:name w:val="Título de índice remissivo"/>
    <w:basedOn w:val="Normal"/>
    <w:next w:val="ndiceremissivo11"/>
    <w:semiHidden/>
    <w:rPr>
      <w:rFonts w:ascii="Arial" w:hAnsi="Arial" w:cs="Arial"/>
      <w:b/>
      <w:bCs/>
      <w:sz w:val="24"/>
      <w:lang w:eastAsia="en-US"/>
    </w:rPr>
  </w:style>
  <w:style w:type="paragraph" w:customStyle="1" w:styleId="Lista1">
    <w:name w:val="Lista1"/>
    <w:basedOn w:val="Normal"/>
    <w:semiHidden/>
    <w:pPr>
      <w:ind w:left="283" w:hanging="283"/>
    </w:pPr>
    <w:rPr>
      <w:sz w:val="24"/>
      <w:lang w:eastAsia="en-US"/>
    </w:rPr>
  </w:style>
  <w:style w:type="paragraph" w:customStyle="1" w:styleId="Lista21">
    <w:name w:val="Lista 21"/>
    <w:basedOn w:val="Normal"/>
    <w:semiHidden/>
    <w:pPr>
      <w:ind w:left="566" w:hanging="283"/>
    </w:pPr>
    <w:rPr>
      <w:sz w:val="24"/>
      <w:lang w:eastAsia="en-US"/>
    </w:rPr>
  </w:style>
  <w:style w:type="paragraph" w:customStyle="1" w:styleId="Lista31">
    <w:name w:val="Lista 31"/>
    <w:basedOn w:val="Normal"/>
    <w:semiHidden/>
    <w:pPr>
      <w:ind w:left="849" w:hanging="283"/>
    </w:pPr>
    <w:rPr>
      <w:sz w:val="24"/>
      <w:lang w:eastAsia="en-US"/>
    </w:rPr>
  </w:style>
  <w:style w:type="paragraph" w:customStyle="1" w:styleId="Lista41">
    <w:name w:val="Lista 41"/>
    <w:basedOn w:val="Normal"/>
    <w:semiHidden/>
    <w:pPr>
      <w:ind w:left="1132" w:hanging="283"/>
    </w:pPr>
    <w:rPr>
      <w:sz w:val="24"/>
      <w:lang w:eastAsia="en-US"/>
    </w:rPr>
  </w:style>
  <w:style w:type="paragraph" w:customStyle="1" w:styleId="Lista51">
    <w:name w:val="Lista 51"/>
    <w:basedOn w:val="Normal"/>
    <w:semiHidden/>
    <w:pPr>
      <w:ind w:left="1415" w:hanging="283"/>
    </w:pPr>
    <w:rPr>
      <w:sz w:val="24"/>
      <w:lang w:eastAsia="en-US"/>
    </w:rPr>
  </w:style>
  <w:style w:type="paragraph" w:customStyle="1" w:styleId="Listacommarcas1">
    <w:name w:val="Lista com marcas1"/>
    <w:basedOn w:val="Normal"/>
    <w:autoRedefine/>
    <w:semiHidden/>
    <w:pPr>
      <w:numPr>
        <w:numId w:val="1"/>
      </w:numPr>
    </w:pPr>
    <w:rPr>
      <w:sz w:val="24"/>
      <w:lang w:eastAsia="en-US"/>
    </w:rPr>
  </w:style>
  <w:style w:type="paragraph" w:customStyle="1" w:styleId="Listacommarcas21">
    <w:name w:val="Lista com marcas 21"/>
    <w:basedOn w:val="Normal"/>
    <w:autoRedefine/>
    <w:semiHidden/>
    <w:pPr>
      <w:numPr>
        <w:numId w:val="2"/>
      </w:numPr>
    </w:pPr>
    <w:rPr>
      <w:sz w:val="24"/>
      <w:lang w:eastAsia="en-US"/>
    </w:rPr>
  </w:style>
  <w:style w:type="paragraph" w:customStyle="1" w:styleId="Listacommarcas31">
    <w:name w:val="Lista com marcas 31"/>
    <w:basedOn w:val="Normal"/>
    <w:autoRedefine/>
    <w:semiHidden/>
    <w:pPr>
      <w:numPr>
        <w:numId w:val="3"/>
      </w:numPr>
    </w:pPr>
    <w:rPr>
      <w:sz w:val="24"/>
      <w:lang w:eastAsia="en-US"/>
    </w:rPr>
  </w:style>
  <w:style w:type="paragraph" w:customStyle="1" w:styleId="Listacommarcas41">
    <w:name w:val="Lista com marcas 41"/>
    <w:basedOn w:val="Normal"/>
    <w:autoRedefine/>
    <w:semiHidden/>
    <w:pPr>
      <w:numPr>
        <w:numId w:val="4"/>
      </w:numPr>
    </w:pPr>
    <w:rPr>
      <w:sz w:val="24"/>
      <w:lang w:eastAsia="en-US"/>
    </w:rPr>
  </w:style>
  <w:style w:type="paragraph" w:customStyle="1" w:styleId="Listacommarcas51">
    <w:name w:val="Lista com marcas 51"/>
    <w:basedOn w:val="Normal"/>
    <w:autoRedefine/>
    <w:semiHidden/>
    <w:pPr>
      <w:numPr>
        <w:numId w:val="5"/>
      </w:numPr>
    </w:pPr>
    <w:rPr>
      <w:sz w:val="24"/>
      <w:lang w:eastAsia="en-US"/>
    </w:rPr>
  </w:style>
  <w:style w:type="paragraph" w:customStyle="1" w:styleId="Listadecont1">
    <w:name w:val="Lista de cont.1"/>
    <w:basedOn w:val="Normal"/>
    <w:semiHidden/>
    <w:pPr>
      <w:spacing w:after="120"/>
      <w:ind w:left="283"/>
    </w:pPr>
    <w:rPr>
      <w:sz w:val="24"/>
      <w:lang w:eastAsia="en-US"/>
    </w:rPr>
  </w:style>
  <w:style w:type="paragraph" w:customStyle="1" w:styleId="Listadecont21">
    <w:name w:val="Lista de cont. 21"/>
    <w:basedOn w:val="Normal"/>
    <w:semiHidden/>
    <w:pPr>
      <w:spacing w:after="120"/>
      <w:ind w:left="566"/>
    </w:pPr>
    <w:rPr>
      <w:sz w:val="24"/>
      <w:lang w:eastAsia="en-US"/>
    </w:rPr>
  </w:style>
  <w:style w:type="paragraph" w:customStyle="1" w:styleId="Listadecont31">
    <w:name w:val="Lista de cont. 31"/>
    <w:basedOn w:val="Normal"/>
    <w:semiHidden/>
    <w:pPr>
      <w:spacing w:after="120"/>
      <w:ind w:left="849"/>
    </w:pPr>
    <w:rPr>
      <w:sz w:val="24"/>
      <w:lang w:eastAsia="en-US"/>
    </w:rPr>
  </w:style>
  <w:style w:type="paragraph" w:customStyle="1" w:styleId="Listadecont41">
    <w:name w:val="Lista de cont. 41"/>
    <w:basedOn w:val="Normal"/>
    <w:semiHidden/>
    <w:pPr>
      <w:spacing w:after="120"/>
      <w:ind w:left="1132"/>
    </w:pPr>
    <w:rPr>
      <w:sz w:val="24"/>
      <w:lang w:eastAsia="en-US"/>
    </w:rPr>
  </w:style>
  <w:style w:type="paragraph" w:customStyle="1" w:styleId="Listadecont51">
    <w:name w:val="Lista de cont. 51"/>
    <w:basedOn w:val="Normal"/>
    <w:semiHidden/>
    <w:pPr>
      <w:spacing w:after="120"/>
      <w:ind w:left="1415"/>
    </w:pPr>
    <w:rPr>
      <w:sz w:val="24"/>
      <w:lang w:eastAsia="en-US"/>
    </w:rPr>
  </w:style>
  <w:style w:type="paragraph" w:customStyle="1" w:styleId="Listanumerada1">
    <w:name w:val="Lista numerada1"/>
    <w:basedOn w:val="Normal"/>
    <w:semiHidden/>
    <w:pPr>
      <w:numPr>
        <w:numId w:val="6"/>
      </w:numPr>
    </w:pPr>
    <w:rPr>
      <w:sz w:val="24"/>
      <w:lang w:eastAsia="en-US"/>
    </w:rPr>
  </w:style>
  <w:style w:type="paragraph" w:customStyle="1" w:styleId="Listanumerada21">
    <w:name w:val="Lista numerada 21"/>
    <w:basedOn w:val="Normal"/>
    <w:semiHidden/>
    <w:pPr>
      <w:numPr>
        <w:numId w:val="7"/>
      </w:numPr>
    </w:pPr>
    <w:rPr>
      <w:sz w:val="24"/>
      <w:lang w:eastAsia="en-US"/>
    </w:rPr>
  </w:style>
  <w:style w:type="paragraph" w:customStyle="1" w:styleId="Listanumerada31">
    <w:name w:val="Lista numerada 31"/>
    <w:basedOn w:val="Normal"/>
    <w:semiHidden/>
    <w:pPr>
      <w:numPr>
        <w:numId w:val="8"/>
      </w:numPr>
    </w:pPr>
    <w:rPr>
      <w:sz w:val="24"/>
      <w:lang w:eastAsia="en-US"/>
    </w:rPr>
  </w:style>
  <w:style w:type="paragraph" w:customStyle="1" w:styleId="Listanumerada41">
    <w:name w:val="Lista numerada 41"/>
    <w:basedOn w:val="Normal"/>
    <w:semiHidden/>
    <w:pPr>
      <w:numPr>
        <w:numId w:val="9"/>
      </w:numPr>
    </w:pPr>
    <w:rPr>
      <w:sz w:val="24"/>
      <w:lang w:eastAsia="en-US"/>
    </w:rPr>
  </w:style>
  <w:style w:type="paragraph" w:customStyle="1" w:styleId="Listanumerada51">
    <w:name w:val="Lista numerada 51"/>
    <w:basedOn w:val="Normal"/>
    <w:semiHidden/>
    <w:pPr>
      <w:numPr>
        <w:numId w:val="10"/>
      </w:numPr>
    </w:pPr>
    <w:rPr>
      <w:sz w:val="24"/>
      <w:lang w:eastAsia="en-US"/>
    </w:rPr>
  </w:style>
  <w:style w:type="paragraph" w:customStyle="1" w:styleId="Textodemacro1">
    <w:name w:val="Texto de macro1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eastAsia="en-US"/>
    </w:rPr>
  </w:style>
  <w:style w:type="paragraph" w:customStyle="1" w:styleId="Cabealhodamensagem1">
    <w:name w:val="Cabeçalho da mensagem1"/>
    <w:basedOn w:val="Normal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  <w:lang w:eastAsia="en-US"/>
    </w:rPr>
  </w:style>
  <w:style w:type="paragraph" w:styleId="NormalWeb">
    <w:name w:val="Normal (Web)"/>
    <w:basedOn w:val="Normal"/>
    <w:semiHidden/>
    <w:rPr>
      <w:sz w:val="24"/>
      <w:szCs w:val="24"/>
      <w:lang w:eastAsia="en-US"/>
    </w:rPr>
  </w:style>
  <w:style w:type="paragraph" w:customStyle="1" w:styleId="Avanonormal1">
    <w:name w:val="Avanço normal1"/>
    <w:basedOn w:val="Normal"/>
    <w:semiHidden/>
    <w:pPr>
      <w:ind w:left="720"/>
    </w:pPr>
    <w:rPr>
      <w:sz w:val="24"/>
      <w:lang w:eastAsia="en-US"/>
    </w:rPr>
  </w:style>
  <w:style w:type="paragraph" w:customStyle="1" w:styleId="Ttulodanota">
    <w:name w:val="Título da nota"/>
    <w:basedOn w:val="Normal"/>
    <w:next w:val="Normal"/>
    <w:semiHidden/>
    <w:rPr>
      <w:sz w:val="24"/>
      <w:lang w:eastAsia="en-US"/>
    </w:rPr>
  </w:style>
  <w:style w:type="paragraph" w:customStyle="1" w:styleId="Textosimples1">
    <w:name w:val="Texto simples1"/>
    <w:basedOn w:val="Normal"/>
    <w:semiHidden/>
    <w:rPr>
      <w:rFonts w:ascii="Courier New" w:hAnsi="Courier New" w:cs="Courier New"/>
      <w:lang w:eastAsia="en-US"/>
    </w:rPr>
  </w:style>
  <w:style w:type="paragraph" w:customStyle="1" w:styleId="Inciodecarta1">
    <w:name w:val="Início de carta1"/>
    <w:basedOn w:val="Normal"/>
    <w:next w:val="Normal"/>
    <w:semiHidden/>
    <w:rPr>
      <w:sz w:val="24"/>
      <w:lang w:eastAsia="en-US"/>
    </w:rPr>
  </w:style>
  <w:style w:type="paragraph" w:customStyle="1" w:styleId="Assinatura1">
    <w:name w:val="Assinatura1"/>
    <w:basedOn w:val="Normal"/>
    <w:semiHidden/>
    <w:pPr>
      <w:ind w:left="4252"/>
    </w:pPr>
    <w:rPr>
      <w:sz w:val="24"/>
      <w:lang w:eastAsia="en-US"/>
    </w:rPr>
  </w:style>
  <w:style w:type="paragraph" w:customStyle="1" w:styleId="Subttulo1">
    <w:name w:val="Subtítulo1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  <w:lang w:eastAsia="en-US"/>
    </w:rPr>
  </w:style>
  <w:style w:type="paragraph" w:customStyle="1" w:styleId="ndicedeautoridades1">
    <w:name w:val="Índice de autoridades1"/>
    <w:basedOn w:val="Normal"/>
    <w:next w:val="Normal"/>
    <w:semiHidden/>
    <w:pPr>
      <w:ind w:left="240" w:hanging="240"/>
    </w:pPr>
    <w:rPr>
      <w:sz w:val="24"/>
      <w:lang w:eastAsia="en-US"/>
    </w:rPr>
  </w:style>
  <w:style w:type="paragraph" w:customStyle="1" w:styleId="ndicedeilustraes1">
    <w:name w:val="Índice de ilustrações1"/>
    <w:basedOn w:val="Normal"/>
    <w:next w:val="Normal"/>
    <w:semiHidden/>
    <w:pPr>
      <w:ind w:left="480" w:hanging="480"/>
    </w:pPr>
    <w:rPr>
      <w:sz w:val="24"/>
      <w:lang w:eastAsia="en-US"/>
    </w:rPr>
  </w:style>
  <w:style w:type="paragraph" w:customStyle="1" w:styleId="Ttulo10">
    <w:name w:val="Título1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paragraph" w:customStyle="1" w:styleId="Ttulodendicedeautoridades">
    <w:name w:val="Título de índice de autoridades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ndice11">
    <w:name w:val="Índice 11"/>
    <w:basedOn w:val="Normal"/>
    <w:next w:val="Normal"/>
    <w:autoRedefine/>
    <w:semiHidden/>
    <w:rPr>
      <w:sz w:val="24"/>
      <w:lang w:eastAsia="en-US"/>
    </w:rPr>
  </w:style>
  <w:style w:type="paragraph" w:customStyle="1" w:styleId="ndice21">
    <w:name w:val="Índice 21"/>
    <w:basedOn w:val="Normal"/>
    <w:next w:val="Normal"/>
    <w:autoRedefine/>
    <w:semiHidden/>
    <w:pPr>
      <w:ind w:left="240"/>
    </w:pPr>
    <w:rPr>
      <w:sz w:val="24"/>
      <w:lang w:eastAsia="en-US"/>
    </w:rPr>
  </w:style>
  <w:style w:type="paragraph" w:customStyle="1" w:styleId="ndice31">
    <w:name w:val="Índice 31"/>
    <w:basedOn w:val="Normal"/>
    <w:next w:val="Normal"/>
    <w:autoRedefine/>
    <w:semiHidden/>
    <w:pPr>
      <w:ind w:left="480"/>
    </w:pPr>
    <w:rPr>
      <w:sz w:val="24"/>
      <w:lang w:eastAsia="en-US"/>
    </w:rPr>
  </w:style>
  <w:style w:type="paragraph" w:customStyle="1" w:styleId="ndice41">
    <w:name w:val="Índice 41"/>
    <w:basedOn w:val="Normal"/>
    <w:next w:val="Normal"/>
    <w:autoRedefine/>
    <w:semiHidden/>
    <w:pPr>
      <w:ind w:left="720"/>
    </w:pPr>
    <w:rPr>
      <w:sz w:val="24"/>
      <w:lang w:eastAsia="en-US"/>
    </w:rPr>
  </w:style>
  <w:style w:type="paragraph" w:customStyle="1" w:styleId="ndice51">
    <w:name w:val="Índice 51"/>
    <w:basedOn w:val="Normal"/>
    <w:next w:val="Normal"/>
    <w:autoRedefine/>
    <w:semiHidden/>
    <w:pPr>
      <w:ind w:left="960"/>
    </w:pPr>
    <w:rPr>
      <w:sz w:val="24"/>
      <w:lang w:eastAsia="en-US"/>
    </w:rPr>
  </w:style>
  <w:style w:type="paragraph" w:customStyle="1" w:styleId="ndice61">
    <w:name w:val="Índice 61"/>
    <w:basedOn w:val="Normal"/>
    <w:next w:val="Normal"/>
    <w:autoRedefine/>
    <w:semiHidden/>
    <w:pPr>
      <w:ind w:left="1200"/>
    </w:pPr>
    <w:rPr>
      <w:sz w:val="24"/>
      <w:lang w:eastAsia="en-US"/>
    </w:rPr>
  </w:style>
  <w:style w:type="paragraph" w:customStyle="1" w:styleId="ndice71">
    <w:name w:val="Índice 71"/>
    <w:basedOn w:val="Normal"/>
    <w:next w:val="Normal"/>
    <w:autoRedefine/>
    <w:semiHidden/>
    <w:pPr>
      <w:ind w:left="1440"/>
    </w:pPr>
    <w:rPr>
      <w:sz w:val="24"/>
      <w:lang w:eastAsia="en-US"/>
    </w:rPr>
  </w:style>
  <w:style w:type="paragraph" w:customStyle="1" w:styleId="ndice81">
    <w:name w:val="Índice 81"/>
    <w:basedOn w:val="Normal"/>
    <w:next w:val="Normal"/>
    <w:autoRedefine/>
    <w:semiHidden/>
    <w:pPr>
      <w:ind w:left="1680"/>
    </w:pPr>
    <w:rPr>
      <w:sz w:val="24"/>
      <w:lang w:eastAsia="en-US"/>
    </w:rPr>
  </w:style>
  <w:style w:type="paragraph" w:customStyle="1" w:styleId="ndice91">
    <w:name w:val="Índice 91"/>
    <w:basedOn w:val="Normal"/>
    <w:next w:val="Normal"/>
    <w:autoRedefine/>
    <w:semiHidden/>
    <w:pPr>
      <w:ind w:left="1920"/>
    </w:pPr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584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ANEXOS</vt:lpstr>
      <vt:lpstr>ANEXOS</vt:lpstr>
    </vt:vector>
  </TitlesOfParts>
  <Company>Kaiser Engenharia</Company>
  <LinksUpToDate>false</LinksUpToDate>
  <CharactersWithSpaces>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ANEXOS</dc:title>
  <dc:creator>Kaiser Engenharia</dc:creator>
  <cp:lastModifiedBy>Stephanie Assunção Gonçalves</cp:lastModifiedBy>
  <cp:revision>6</cp:revision>
  <cp:lastPrinted>2005-05-18T16:50:00Z</cp:lastPrinted>
  <dcterms:created xsi:type="dcterms:W3CDTF">2014-07-07T09:59:00Z</dcterms:created>
  <dcterms:modified xsi:type="dcterms:W3CDTF">2019-11-26T12:02:00Z</dcterms:modified>
</cp:coreProperties>
</file>